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ООД  В  СТАРШЕЙ ГРУППЕ ПО ТЕМЕ «ОТ УЛЫБКИ СТАНЕТ ВСЕМ СВЕТЛЕЙ</w:t>
      </w:r>
    </w:p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 детей в старшей группе по теме «От улыбки станет всем светлей»</w:t>
      </w:r>
    </w:p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конспе</w:t>
      </w:r>
      <w:r w:rsidR="007D1DF1">
        <w:rPr>
          <w:rFonts w:ascii="Times New Roman" w:hAnsi="Times New Roman" w:cs="Times New Roman"/>
          <w:b/>
          <w:sz w:val="28"/>
          <w:szCs w:val="28"/>
        </w:rPr>
        <w:t>кта  ООД:  Гофман Ирина Владимировна</w:t>
      </w:r>
      <w:r w:rsidR="00EF310C">
        <w:rPr>
          <w:rFonts w:ascii="Times New Roman" w:hAnsi="Times New Roman" w:cs="Times New Roman"/>
          <w:b/>
          <w:sz w:val="28"/>
          <w:szCs w:val="28"/>
        </w:rPr>
        <w:t xml:space="preserve"> воспитатель СП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«Новониколаевский детский сад «Радуга»</w:t>
      </w:r>
      <w:r w:rsidR="00EF310C">
        <w:rPr>
          <w:rFonts w:ascii="Times New Roman" w:hAnsi="Times New Roman" w:cs="Times New Roman"/>
          <w:b/>
          <w:sz w:val="28"/>
          <w:szCs w:val="28"/>
        </w:rPr>
        <w:t xml:space="preserve"> МБОУ «Новониколаевская СОШ»</w:t>
      </w:r>
      <w:bookmarkStart w:id="0" w:name="_GoBack"/>
      <w:bookmarkEnd w:id="0"/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Концептуальные основы занятия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0D5C9B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Тема:</w:t>
      </w:r>
      <w:r w:rsidRPr="000D5C9B">
        <w:rPr>
          <w:rFonts w:ascii="Times New Roman" w:hAnsi="Times New Roman" w:cs="Times New Roman"/>
          <w:sz w:val="28"/>
          <w:szCs w:val="28"/>
        </w:rPr>
        <w:t xml:space="preserve"> «От улыбки станет всем светлей»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Цель</w:t>
      </w:r>
      <w:r w:rsidRPr="000D5C9B">
        <w:rPr>
          <w:rFonts w:ascii="Times New Roman" w:hAnsi="Times New Roman" w:cs="Times New Roman"/>
          <w:sz w:val="28"/>
          <w:szCs w:val="28"/>
        </w:rPr>
        <w:t>: Ознакомление детей с эмоциональной сферой человека; формирование двигательной активности детей; воспитание добрых чувств, положительных эмоций.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E37EE" w:rsidRPr="000D5C9B" w:rsidRDefault="005E37EE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Расширить представления детей об эмоциональном мире чел</w:t>
      </w:r>
      <w:r w:rsidR="00D14FA3">
        <w:rPr>
          <w:rFonts w:ascii="Times New Roman" w:hAnsi="Times New Roman" w:cs="Times New Roman"/>
          <w:i w:val="0"/>
          <w:sz w:val="28"/>
          <w:szCs w:val="28"/>
          <w:lang w:val="ru-RU"/>
        </w:rPr>
        <w:t>овека через знакомство с эмоциями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радости и грусти; </w:t>
      </w:r>
    </w:p>
    <w:p w:rsidR="005E37EE" w:rsidRPr="000D5C9B" w:rsidRDefault="005E37EE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Учить </w:t>
      </w:r>
      <w:r w:rsidR="002460F4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произвольно,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воспроизводить заданное</w:t>
      </w:r>
      <w:r w:rsidR="002460F4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эмоциональное состояние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5E37EE" w:rsidRPr="000D5C9B" w:rsidRDefault="002460F4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Учить наклеивать аппликацию на предмет</w:t>
      </w:r>
      <w:r w:rsidR="005E37EE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5E37EE" w:rsidRPr="000D5C9B" w:rsidRDefault="002460F4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сенсорные знания детей.</w:t>
      </w: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Воспитательные: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доброжелательность, доброту;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видеть красоту в простом и обыденном;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дарить тепло и доброту;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у детей чувство доброты, вежливости, внимания и дружбы;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Умения дорожить близкими людьми.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E37EE" w:rsidRPr="000D5C9B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внимание, речь, память, мышление,</w:t>
      </w:r>
      <w:r w:rsidR="00055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творческое воображение, логику;</w:t>
      </w:r>
    </w:p>
    <w:p w:rsidR="005E37EE" w:rsidRPr="000D5C9B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развитию кругозора детей, умение мыслить и рассуждать;</w:t>
      </w:r>
    </w:p>
    <w:p w:rsidR="005E37EE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Учить координировать речь с движением.</w:t>
      </w:r>
    </w:p>
    <w:p w:rsidR="00055D9A" w:rsidRPr="000D5C9B" w:rsidRDefault="00055D9A" w:rsidP="00055D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</w:t>
      </w:r>
      <w:r w:rsidRPr="000D5C9B">
        <w:rPr>
          <w:rFonts w:ascii="Times New Roman" w:hAnsi="Times New Roman" w:cs="Times New Roman"/>
          <w:b/>
          <w:sz w:val="28"/>
          <w:szCs w:val="28"/>
        </w:rPr>
        <w:t>: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улучшению эмоционально-психологического состояния детей;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укреплению правильной осанки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мышечную систему путем выполнения упражнений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55D9A" w:rsidRPr="000D5C9B" w:rsidRDefault="00055D9A" w:rsidP="00055D9A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Психологическая задача:</w:t>
      </w:r>
    </w:p>
    <w:p w:rsidR="005E37EE" w:rsidRPr="000D5C9B" w:rsidRDefault="005E37EE" w:rsidP="00785C94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Создать обстановку доброжелательности и доверия </w:t>
      </w:r>
    </w:p>
    <w:p w:rsidR="007A623E" w:rsidRDefault="007A623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Предварительная работа: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Изучение методической </w:t>
      </w:r>
      <w:r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литературы, изготовление карточек для задания «Найди клоуну маску»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>акет паровозика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, весёлого медвежонка,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цветка ромашки с заданиями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фишки, ширма, воздушные шары,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карточки с  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изображение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солнца, дождя и ветра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, изготовление костюма клоуна</w:t>
      </w:r>
      <w:r w:rsidR="00C56E0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56E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Методы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работы: 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Словесные: </w:t>
      </w:r>
      <w:r w:rsidRPr="00C56E04">
        <w:rPr>
          <w:rFonts w:ascii="Times New Roman" w:hAnsi="Times New Roman" w:cs="Times New Roman"/>
          <w:i w:val="0"/>
          <w:sz w:val="28"/>
          <w:szCs w:val="28"/>
          <w:lang w:val="ru-RU"/>
        </w:rPr>
        <w:t>Беседа, вопросы, художественное слово, пояснение, поощрение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6E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Наглядные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: </w:t>
      </w:r>
      <w:r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Показ  карточек</w:t>
      </w:r>
      <w:r w:rsidR="00D32696"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, воздушного шара, цветка ромашки.</w:t>
      </w:r>
    </w:p>
    <w:p w:rsidR="00D32696" w:rsidRPr="00D32696" w:rsidRDefault="00D32696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269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Практические: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Аппликация, физкультминутка, работа с карточками, игра с воздушным шаром.</w:t>
      </w:r>
    </w:p>
    <w:p w:rsidR="00D32696" w:rsidRPr="00D32696" w:rsidRDefault="00D32696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4FA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Интеграция образовательных областей: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математическое развитие, физическое развитие, социально - коммуникативное развитие, художественно -  эстетическое развитие.</w:t>
      </w: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Материалы и оборудование: </w:t>
      </w:r>
    </w:p>
    <w:p w:rsidR="005E37EE" w:rsidRPr="000D5C9B" w:rsidRDefault="00D44822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Макет 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паровозика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, макет весёлого медвежонка; фишки, ширма, воздушные шары, кукла Таня с мячом, цветная бумага, ножницы, клей, кисточки, салфетки, простой карандаш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, макет цветка ромашки с заданиями, изображение солнца, дождя и ветра, карточки для задания «Найди клоуну маску»</w:t>
      </w:r>
      <w:r w:rsidR="005E37EE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Музыкальное сопровождение: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Плач и смех девочки, звук паровоза</w:t>
      </w:r>
      <w:r w:rsidR="00D32696">
        <w:rPr>
          <w:rFonts w:ascii="Times New Roman" w:hAnsi="Times New Roman" w:cs="Times New Roman"/>
          <w:i w:val="0"/>
          <w:sz w:val="28"/>
          <w:szCs w:val="28"/>
          <w:lang w:val="ru-RU"/>
        </w:rPr>
        <w:t>, аудиозаписи из мультипликационных фильмов «Ну, погоди!», «Трое из Простоквашино», «Приключение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3269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Винни – Пуха»</w:t>
      </w:r>
      <w:r w:rsidR="009D3C93">
        <w:rPr>
          <w:rFonts w:ascii="Times New Roman" w:hAnsi="Times New Roman" w:cs="Times New Roman"/>
          <w:i w:val="0"/>
          <w:sz w:val="28"/>
          <w:szCs w:val="28"/>
          <w:lang w:val="ru-RU"/>
        </w:rPr>
        <w:t>, песня  « Выход клоуна», музыкальная пьеса «Сказочная»</w:t>
      </w:r>
    </w:p>
    <w:p w:rsidR="007B3201" w:rsidRPr="000D5C9B" w:rsidRDefault="007B3201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5860"/>
        <w:gridCol w:w="3907"/>
        <w:gridCol w:w="13"/>
      </w:tblGrid>
      <w:tr w:rsidR="0014023D" w:rsidRPr="000D5C9B" w:rsidTr="00CE0E93">
        <w:trPr>
          <w:gridAfter w:val="1"/>
          <w:wAfter w:w="13" w:type="dxa"/>
          <w:trHeight w:val="1890"/>
        </w:trPr>
        <w:tc>
          <w:tcPr>
            <w:tcW w:w="137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023D" w:rsidRPr="000D5C9B" w:rsidRDefault="0014023D" w:rsidP="00785C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Организационный момент, начало занятия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Установление контакта, создание положительной мотивации к совместной деятельности.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Задачи:</w:t>
            </w:r>
            <w:r w:rsidR="00D14FA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П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ривлечь детей к совместной деятельности;</w:t>
            </w:r>
          </w:p>
          <w:p w:rsidR="0014023D" w:rsidRPr="000D5C9B" w:rsidRDefault="00360D20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А</w:t>
            </w:r>
            <w:r w:rsidR="0014023D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ктивизировать мыслительную деятельность детей;</w:t>
            </w:r>
          </w:p>
          <w:p w:rsidR="0014023D" w:rsidRPr="000D5C9B" w:rsidRDefault="00360D20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 П</w:t>
            </w:r>
            <w:r w:rsidR="0014023D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оддержать интерес к совместной деятельности.</w:t>
            </w:r>
          </w:p>
        </w:tc>
      </w:tr>
      <w:tr w:rsidR="003A2FE1" w:rsidRPr="000D5C9B" w:rsidTr="00CE0E93">
        <w:trPr>
          <w:gridAfter w:val="1"/>
          <w:wAfter w:w="13" w:type="dxa"/>
          <w:trHeight w:val="43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3A2FE1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3A2FE1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0E7193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Прогнозируемые результаты</w:t>
            </w:r>
          </w:p>
        </w:tc>
      </w:tr>
      <w:tr w:rsidR="0014023D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920"/>
        </w:trPr>
        <w:tc>
          <w:tcPr>
            <w:tcW w:w="3936" w:type="dxa"/>
            <w:gridSpan w:val="2"/>
          </w:tcPr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7D31A1" w:rsidRDefault="003A2FE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1A1">
              <w:rPr>
                <w:rFonts w:ascii="Times New Roman" w:hAnsi="Times New Roman" w:cs="Times New Roman"/>
                <w:sz w:val="28"/>
                <w:szCs w:val="28"/>
              </w:rPr>
              <w:t>Дети здороваются с клоуном.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D5C9B" w:rsidRDefault="007701B7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E7193" w:rsidRDefault="007701B7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Потому что, это наша традиция.</w:t>
            </w: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E7193" w:rsidRDefault="00E65C21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Дети произносят своё имя волшебному зеркалу.</w:t>
            </w: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E7193" w:rsidRDefault="00DB0C14" w:rsidP="00DB0C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 </w:t>
            </w:r>
          </w:p>
          <w:p w:rsidR="00E65C21" w:rsidRPr="00DB0C14" w:rsidRDefault="00E65C21" w:rsidP="00DB0C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1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B4630F" w:rsidRPr="00DB0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E66B2" w:rsidRPr="000E7193" w:rsidRDefault="00B4630F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Он весёлый</w:t>
            </w:r>
            <w:r w:rsidR="005E66B2" w:rsidRPr="000E7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30F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Он</w:t>
            </w:r>
            <w:r w:rsidR="00B4630F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улыбается.</w:t>
            </w:r>
          </w:p>
          <w:p w:rsidR="005E66B2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Берутся за руки и улыбаются.</w:t>
            </w: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E66B2" w:rsidRPr="000D5C9B" w:rsidRDefault="00360D20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Приветствуют и у</w:t>
            </w:r>
            <w:r w:rsidR="005E66B2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лыбаются </w:t>
            </w:r>
            <w:r w:rsidR="005E66B2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взрослым.</w:t>
            </w:r>
          </w:p>
        </w:tc>
        <w:tc>
          <w:tcPr>
            <w:tcW w:w="5860" w:type="dxa"/>
          </w:tcPr>
          <w:p w:rsidR="000E7193" w:rsidRPr="000D5C9B" w:rsidRDefault="000E7193" w:rsidP="000E7193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По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является воспитатель в костюме  клоуна:</w:t>
            </w:r>
          </w:p>
          <w:p w:rsidR="0014023D" w:rsidRPr="000D5C9B" w:rsidRDefault="000E7193" w:rsidP="000E7193">
            <w:pPr>
              <w:spacing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  <w:r w:rsidR="00D14FA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«Здравствуйте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, </w:t>
            </w:r>
            <w:r w:rsidR="00D14FA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ребят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а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!» «Здравствуйте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взрослые!»</w:t>
            </w:r>
          </w:p>
          <w:p w:rsidR="00DB0C14" w:rsidRDefault="00DB0C14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Читает стихотворение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.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«Всем кто вежливым растет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Мимо друга не пройдет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Даже в самой жуткой спешке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Здравствуй,  он произнесёт.</w:t>
            </w:r>
          </w:p>
          <w:p w:rsidR="007701B7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Ребята, почему мы друг с другом здороваемся</w:t>
            </w:r>
            <w:r w:rsidR="007701B7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? </w:t>
            </w:r>
          </w:p>
          <w:p w:rsidR="007701B7" w:rsidRPr="000D5C9B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Мне бы хотелось  ещё с вами, познакомится.</w:t>
            </w:r>
          </w:p>
          <w:p w:rsidR="007701B7" w:rsidRPr="000D5C9B" w:rsidRDefault="00C43F8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Меня зовут  клоун </w:t>
            </w:r>
            <w:r w:rsidR="007701B7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Бом.</w:t>
            </w:r>
          </w:p>
          <w:p w:rsidR="000E7193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А как вас зовут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вы мне скажете вот в это волшебное зеркало. </w:t>
            </w:r>
          </w:p>
          <w:p w:rsidR="000E7193" w:rsidRDefault="000E719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Достаёт волшебное зеркало и ходит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7701B7" w:rsidRPr="000D5C9B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Надо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улыбнут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ь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ся и сказать. Здравствуй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это я ……… назвать своё имя.</w:t>
            </w:r>
          </w:p>
          <w:p w:rsidR="00E65C21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Ну, вот хорошо, мы и познакомились.</w:t>
            </w:r>
          </w:p>
          <w:p w:rsidR="000E7193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Я пришёл пригласить вас в путешестви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е на паровозике 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«Непоседа».</w:t>
            </w:r>
          </w:p>
          <w:p w:rsidR="00E65C21" w:rsidRPr="000D5C9B" w:rsidRDefault="000E719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паровоз, в котором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макет медведя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5C21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Он очень добрый и весёлый. И он, как и я любит радостных и весёлых ребят.</w:t>
            </w:r>
          </w:p>
          <w:p w:rsidR="00B4630F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Отправитесь со мной в путешествие?</w:t>
            </w:r>
          </w:p>
          <w:p w:rsidR="00E65C21" w:rsidRPr="000D5C9B" w:rsidRDefault="00B4630F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Ой, ребята, посмотрите, а мы поедем не одни, у нас пассажир Миша посмотрите на него какой он весёлый или грустный? </w:t>
            </w:r>
          </w:p>
          <w:p w:rsidR="00B4630F" w:rsidRPr="000D5C9B" w:rsidRDefault="005E66B2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Как вы догадались?</w:t>
            </w:r>
          </w:p>
          <w:p w:rsidR="005E66B2" w:rsidRPr="000D5C9B" w:rsidRDefault="005E66B2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- Давайте и мы с вами крепко, крепко за руки возьмемся, и друг другу улыбнёмся.</w:t>
            </w:r>
          </w:p>
          <w:p w:rsidR="0014023D" w:rsidRPr="007B3201" w:rsidRDefault="005E66B2" w:rsidP="007B3201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- А теперь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  <w:r w:rsidR="00360D20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поприветствуем и  улыбнёмся нашим гостям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3907" w:type="dxa"/>
          </w:tcPr>
          <w:p w:rsidR="00695A22" w:rsidRDefault="00695A2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FCF" w:rsidRDefault="00680FC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обсуждении, отвечает на вопросы по содержанию</w:t>
            </w:r>
          </w:p>
          <w:p w:rsidR="0014023D" w:rsidRPr="000D5C9B" w:rsidRDefault="00AE63A9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FCF">
              <w:rPr>
                <w:rFonts w:ascii="Times New Roman" w:hAnsi="Times New Roman" w:cs="Times New Roman"/>
                <w:sz w:val="28"/>
                <w:szCs w:val="28"/>
              </w:rPr>
              <w:t>ривлекает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14023D" w:rsidRPr="000D5C9B" w:rsidRDefault="0014023D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  <w:p w:rsidR="0014023D" w:rsidRPr="000D5C9B" w:rsidRDefault="0014023D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E66B2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265"/>
        </w:trPr>
        <w:tc>
          <w:tcPr>
            <w:tcW w:w="13703" w:type="dxa"/>
            <w:gridSpan w:val="4"/>
          </w:tcPr>
          <w:p w:rsidR="005E66B2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A7E5D" w:rsidRPr="000D5C9B" w:rsidRDefault="003A7E5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2. </w:t>
            </w: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Основная часть деятельности</w:t>
            </w:r>
          </w:p>
          <w:p w:rsidR="00AE63A9" w:rsidRDefault="003A7E5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об эмоциональном мире чел</w:t>
            </w:r>
            <w:r w:rsidR="00360D20">
              <w:rPr>
                <w:rFonts w:ascii="Times New Roman" w:hAnsi="Times New Roman" w:cs="Times New Roman"/>
                <w:sz w:val="28"/>
                <w:szCs w:val="28"/>
              </w:rPr>
              <w:t>овека через знакомство с эмоциями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радости и грусти.</w:t>
            </w:r>
          </w:p>
          <w:p w:rsidR="003A7E5D" w:rsidRPr="000D5C9B" w:rsidRDefault="003A7E5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Задачи: </w:t>
            </w:r>
          </w:p>
          <w:p w:rsidR="003A7E5D" w:rsidRPr="000D5C9B" w:rsidRDefault="003A7E5D" w:rsidP="00785C94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разговорную речь</w:t>
            </w:r>
            <w:r w:rsidR="00AE63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мышление; </w:t>
            </w:r>
          </w:p>
          <w:p w:rsidR="003A7E5D" w:rsidRPr="000D5C9B" w:rsidRDefault="003A7E5D" w:rsidP="00785C94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Расширять познавательный интерес;</w:t>
            </w:r>
          </w:p>
          <w:p w:rsidR="005E66B2" w:rsidRPr="007B3201" w:rsidRDefault="003A7E5D" w:rsidP="007B320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Способствовать развитию кругозора детей, умение мыслить и рассуждать.</w:t>
            </w:r>
          </w:p>
        </w:tc>
      </w:tr>
      <w:tr w:rsidR="003A7E5D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3936" w:type="dxa"/>
            <w:gridSpan w:val="2"/>
          </w:tcPr>
          <w:p w:rsidR="003A7E5D" w:rsidRPr="000D5C9B" w:rsidRDefault="003A7E5D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860" w:type="dxa"/>
          </w:tcPr>
          <w:p w:rsidR="003A7E5D" w:rsidRPr="000D5C9B" w:rsidRDefault="003A7E5D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20" w:type="dxa"/>
            <w:gridSpan w:val="2"/>
          </w:tcPr>
          <w:p w:rsidR="003A7E5D" w:rsidRPr="000E7193" w:rsidRDefault="000E7193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 результаты</w:t>
            </w:r>
          </w:p>
        </w:tc>
      </w:tr>
      <w:tr w:rsidR="00427E1B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30"/>
        </w:trPr>
        <w:tc>
          <w:tcPr>
            <w:tcW w:w="3936" w:type="dxa"/>
            <w:gridSpan w:val="2"/>
          </w:tcPr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Выбрать машиниста.</w:t>
            </w: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93" w:rsidRDefault="000E71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свиданья!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Извини!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Спасибо!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Спокойной ночи!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на остановке.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Винни Пух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Печкин!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Волк!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89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Дети садятся в вагоны.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и 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за ширмой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куклу с мяч</w:t>
            </w:r>
            <w:r w:rsidR="006420FD" w:rsidRPr="000D5C9B"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Подходят к столу.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Под музыку выполняют задание.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473A9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До свидания</w:t>
            </w:r>
          </w:p>
          <w:p w:rsidR="00556760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Рассаживаются в вагоны.</w:t>
            </w:r>
          </w:p>
          <w:p w:rsidR="00473A92" w:rsidRPr="000D5C9B" w:rsidRDefault="00473A92" w:rsidP="00473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(Сели, удобно поставили ноги, расправили плечи)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Выходят из вагонов, рассматривают ромашку.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1F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362FD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556760" w:rsidRPr="000D5C9B">
              <w:rPr>
                <w:rFonts w:ascii="Times New Roman" w:hAnsi="Times New Roman" w:cs="Times New Roman"/>
                <w:sz w:val="28"/>
                <w:szCs w:val="28"/>
              </w:rPr>
              <w:t>лушают и называют лишние слова и объясняют свой выбор.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="000C6F1F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олнце» - 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улыбаются и хлопают в ладоши.</w:t>
            </w:r>
          </w:p>
          <w:p w:rsidR="00442FFB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«т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уча» - обхватывают себя руками, приседают.</w:t>
            </w:r>
          </w:p>
          <w:p w:rsidR="00442FFB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«в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етер» -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руками из стороны в сторону, бегут, дуют.</w:t>
            </w:r>
          </w:p>
          <w:p w:rsidR="00442FFB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одходят к столу, где лежат карточки.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473A92" w:rsidP="00473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играют:  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Смеются, 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молчат.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Pr="000D5C9B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473A9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>лушают и отгадывают загадки.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427E1B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>ришла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отправляться  в путешествие. А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поезд без машиниста не управляем. Что нужно сделать?</w:t>
            </w:r>
          </w:p>
          <w:p w:rsidR="00427E1B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>ыберем мы машиниста так:</w:t>
            </w:r>
          </w:p>
          <w:p w:rsidR="00427E1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Я буду загадывать загадки, и за каждый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 будете получать фишку, у кого их больше тот и </w:t>
            </w:r>
            <w:r w:rsidR="00360D20">
              <w:rPr>
                <w:rFonts w:ascii="Times New Roman" w:hAnsi="Times New Roman" w:cs="Times New Roman"/>
                <w:sz w:val="28"/>
                <w:szCs w:val="28"/>
              </w:rPr>
              <w:t>будет машинистом.</w:t>
            </w:r>
          </w:p>
          <w:p w:rsidR="000E7193" w:rsidRPr="000D5C9B" w:rsidRDefault="000E71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Загадывает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Встретив зайку, ёж – сосед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Говорит ему… (привет)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А его сосед ушастый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Отвечает ёжик …(Здравствуй)</w:t>
            </w:r>
          </w:p>
          <w:p w:rsidR="0052542E" w:rsidRPr="000D5C9B" w:rsidRDefault="0052542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К осьминожке камбала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В понедельник заплыла.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А во вторник на прощанье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Ей сказала…(до свиданья)</w:t>
            </w:r>
          </w:p>
          <w:p w:rsidR="0052542E" w:rsidRPr="000D5C9B" w:rsidRDefault="0052542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2E" w:rsidRPr="007159E8" w:rsidRDefault="007159E8" w:rsidP="007159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2542E" w:rsidRPr="007159E8">
              <w:rPr>
                <w:rFonts w:ascii="Times New Roman" w:hAnsi="Times New Roman" w:cs="Times New Roman"/>
                <w:sz w:val="28"/>
                <w:szCs w:val="28"/>
              </w:rPr>
              <w:t>Неуклюжий пёсик Костик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Мышке наступил на хвостик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Поругались бы они,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Но сказал он… (извини)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1291C" w:rsidRPr="000D5C9B">
              <w:rPr>
                <w:rFonts w:ascii="Times New Roman" w:hAnsi="Times New Roman" w:cs="Times New Roman"/>
                <w:sz w:val="28"/>
                <w:szCs w:val="28"/>
              </w:rPr>
              <w:t>Трясогуз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 с бережка 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Уронила червяка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И за угощенье рыба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Ей пробулькала…(спасибо)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Катя пупсика Игнатку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Уложила спать в кроватку</w:t>
            </w:r>
          </w:p>
          <w:p w:rsidR="007159E8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Больше он играть не хочет,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9E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оворит…(спокойной ночи)</w:t>
            </w: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Ну вот, ребята, подведём итог. У кого больше фишек?</w:t>
            </w:r>
          </w:p>
          <w:p w:rsidR="00CE0E93" w:rsidRDefault="00F40077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выбран, он садится впереди, остальные ребята рассаживаются по вагонам. </w:t>
            </w:r>
          </w:p>
          <w:p w:rsidR="00CE0E93" w:rsidRDefault="00F40077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В добрый путь! </w:t>
            </w:r>
          </w:p>
          <w:p w:rsidR="00F40077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(Звучит муз. З. Компанейца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Непоседа паровозик  кричит </w:t>
            </w:r>
            <w:r w:rsidR="00C90E8C" w:rsidRPr="000D5C9B">
              <w:rPr>
                <w:rFonts w:ascii="Times New Roman" w:hAnsi="Times New Roman" w:cs="Times New Roman"/>
                <w:sz w:val="28"/>
                <w:szCs w:val="28"/>
              </w:rPr>
              <w:t>«Ду-ду!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так,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– так, так – так!</w:t>
            </w:r>
          </w:p>
          <w:p w:rsidR="00C90E8C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вот и первая остановка «Сказочная»!</w:t>
            </w:r>
          </w:p>
          <w:p w:rsidR="00CE0E93" w:rsidRPr="000D5C9B" w:rsidRDefault="00CE0E93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(Достаёт из-за ширмы воздушные шары.)</w:t>
            </w:r>
          </w:p>
          <w:p w:rsidR="00CE0E93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Какие красивые воздушные шарики, что же в них? </w:t>
            </w: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(Клоун лопае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шары и читае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0E93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Загадки!</w:t>
            </w:r>
          </w:p>
          <w:p w:rsidR="00C90E8C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90E8C" w:rsidRPr="000D5C9B">
              <w:rPr>
                <w:rFonts w:ascii="Times New Roman" w:hAnsi="Times New Roman" w:cs="Times New Roman"/>
                <w:sz w:val="28"/>
                <w:szCs w:val="28"/>
              </w:rPr>
              <w:t>Угадайте без подсказок!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под дубом любит лазать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песни весело поёт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 очень любит дикий мёд!</w:t>
            </w:r>
          </w:p>
          <w:p w:rsidR="00F64AAD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ерсонаж Винни Пух.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Винни Пуха.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AAD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Кто дружить не с кем не хочет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 всегда разносит почту.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ворчит в деревне вечно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Почтальон он – это …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персонаж Печкин.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голос Печкина.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4AAD" w:rsidRPr="000D5C9B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А скажите, кто за зайцем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Много лет гоняется,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А поймать никак не может – </w:t>
            </w:r>
          </w:p>
          <w:p w:rsidR="00F64AAD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называется?</w:t>
            </w:r>
          </w:p>
          <w:p w:rsidR="00C14A89" w:rsidRPr="000D5C9B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персонаж волк, в сопровождении музыки из мультфильма «Ну, погоди!»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Молодцы! Все загадки отгадали!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паровозик «Непоседа» даёт гудок, отправляемся, дружок!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Вы, ребята, проходите, и места свои займите: Паровозик кричит ду – ду!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так,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так!</w:t>
            </w:r>
          </w:p>
          <w:p w:rsidR="00D16E04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Вот и снова остановка «Грустинка»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Слышится плач девочки.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Ой, слышите, кто-то плачет?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Пойдёмте</w:t>
            </w:r>
            <w:r w:rsidR="006420FD" w:rsidRP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посмотрим, кто это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64AAD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Какая красивая кукла! Как 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>тебя зовут и почему ты плачешь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? Расскажи, может ребята наши смогут тебе помочь?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Голос куклы: «Меня зовут Таня, у меня был мяч новый и красивый. А сейчас он стал некрасивый, но я всё равно его люблю. Помогите его сделать снова весёлым и красивым, пожалуйста!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Кукла Таня не грусти,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Мы тебе поможем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Расцветим, раззолотим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Мячик твой, как сможем!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Будет он красивый</w:t>
            </w:r>
          </w:p>
          <w:p w:rsidR="006420FD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Весёлый и счастливый!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столах приготовлены наборы для аппликации.)</w:t>
            </w:r>
          </w:p>
          <w:p w:rsidR="005C6D8B" w:rsidRPr="000D5C9B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проходите к столам, 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>давайте вырежем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цветной бумаги весёлые наклейки и укр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>асим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ими мяч.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Молодцы, ребята! Вы сделали доброе дело.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Какой был мяч? А каким стал?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Держи, Таня, свой мяч!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Таня: Ребята! Вы так все старательно его украшали, что мне захотелось подарить его вам. Пусть он украшает вашу группу!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Таня, а тебе мяч не жалко?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Таня: Нет, для друзей мне ничего не жалко. Спасибо, ребята! А мне пора уходить. Обещаю, плакать я никогда больше не буду. До свиданья!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 уходит.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Паровозик «Непоседа» даёт гудок: «снова в путь пора, дружок!</w:t>
            </w:r>
          </w:p>
          <w:p w:rsidR="00990BAC" w:rsidRPr="000D5C9B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Паровоз </w:t>
            </w:r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кричит ду – ду!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– так, так – так,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так!</w:t>
            </w:r>
          </w:p>
          <w:p w:rsidR="007D31A1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остановка «Веселинка».</w:t>
            </w:r>
            <w:r w:rsidR="0055676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(Находит ромашку за ширмой. Отрывает лепест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читает задание.)</w:t>
            </w:r>
          </w:p>
          <w:p w:rsidR="00990BAC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>мотрите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, какая красивая ромашка, но она не простая. Лепестки у неё не обычные…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 xml:space="preserve">осмотрим, что написано на </w:t>
            </w:r>
            <w:r w:rsidR="000C6F1F">
              <w:rPr>
                <w:rFonts w:ascii="Times New Roman" w:hAnsi="Times New Roman" w:cs="Times New Roman"/>
                <w:sz w:val="28"/>
                <w:szCs w:val="28"/>
              </w:rPr>
              <w:t xml:space="preserve"> лепестках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Ребята, назовите лишнее слово, и объясните, почему вы так считаете.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«Сорока, кукушка, курица, дятел»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«Кабан, лошадь, лось, лиса»</w:t>
            </w:r>
          </w:p>
          <w:p w:rsidR="00556760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«Кабачок, помидор, свекла, яблоко»</w:t>
            </w:r>
          </w:p>
          <w:p w:rsidR="007B3201" w:rsidRPr="000D5C9B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Хорошо, ребята! Вы молодцы!</w:t>
            </w:r>
          </w:p>
          <w:p w:rsidR="000C6F1F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посмотрим на следующий лепесток.… 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(Картинки «солнце», «туча», «в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етер».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1806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>гра: «Солнце, дождь и ветер». Поиграем?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Смотри, не зевай, что увидишь на картинке, скорее выполняй!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Возьмём третий лепесток.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Ребята, у меня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 есть друзья клоуны, они растеряли свои маски. Помогите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их найти. Соедините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 маски линиями с каждым клоуном.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Default="00362AD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етвёртый лепесток.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(Берёт воздушный шарик.)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Ромашка предлагает нам поиграть. Вот воздушный шарик, я буду его подбрасывать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высоко – высоко, и пока шарик не упал, все дружно, громко смеёмся, как только шарик приземл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>ится – все молчим.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>озьмём последний лепесток, а на нём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весёлые загадки.</w:t>
            </w:r>
          </w:p>
          <w:p w:rsidR="0017332F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Отрывает последний пятый лепесток и читает математические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нашёл в дупле у белки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Пять лесных орешков мелких.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Вот ещё лежит один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Ну, и белка! Вот хозяйка!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Ты орешки сосчитай-ка!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(Шесть)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На плетень взлетел петух.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Повстречал ещё там двух.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Сколько стало петухов?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У кого ответ готов?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(Три)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Пять щенков в футбол играли,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Одного домой позвали.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Он в окно глядит, считает,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их теперь не знает?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(Четыре)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Четыре спелых груши 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На веточках качались.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Две груши снял Павлуша,</w:t>
            </w:r>
          </w:p>
          <w:p w:rsidR="00556760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сколько груш осталось?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(Две)</w:t>
            </w:r>
          </w:p>
        </w:tc>
        <w:tc>
          <w:tcPr>
            <w:tcW w:w="3907" w:type="dxa"/>
          </w:tcPr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F5" w:rsidRDefault="00680FC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разговорную речь</w:t>
            </w:r>
            <w:r w:rsidR="00AE63A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</w:t>
            </w:r>
            <w:r w:rsidR="00554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D20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695A22" w:rsidP="006D7D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Воспитывает </w:t>
            </w:r>
            <w:r w:rsidR="006D7DF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доброты, вежливости, внимания и дружбы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узнавать и называть диких и домашних животных,</w:t>
            </w:r>
          </w:p>
          <w:p w:rsidR="00554FF5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и  овощи</w:t>
            </w:r>
            <w:r w:rsidR="00695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806" w:rsidRPr="000D5C9B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познавательный интерес.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22" w:rsidRDefault="00695A22" w:rsidP="00157E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Pr="00157EE2" w:rsidRDefault="00695A22" w:rsidP="00157E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речь с 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движением.</w:t>
            </w:r>
          </w:p>
          <w:p w:rsidR="00695A22" w:rsidRDefault="00695A22" w:rsidP="00695A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Снимает  эмоциональное напряжение.</w:t>
            </w: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Pr="00157EE2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память, м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>ышление,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логику.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1C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75"/>
        </w:trPr>
        <w:tc>
          <w:tcPr>
            <w:tcW w:w="13703" w:type="dxa"/>
            <w:gridSpan w:val="4"/>
          </w:tcPr>
          <w:p w:rsidR="0081291C" w:rsidRPr="000D5C9B" w:rsidRDefault="0081291C" w:rsidP="007159E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Заключительная часть. Итог деятельности.</w:t>
            </w:r>
          </w:p>
          <w:p w:rsidR="0081291C" w:rsidRPr="000D5C9B" w:rsidRDefault="0081291C" w:rsidP="00785C9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Цель:</w:t>
            </w:r>
            <w:r w:rsidR="000D5C9B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0D5C9B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Подведение итогов занятия.</w:t>
            </w:r>
          </w:p>
          <w:p w:rsidR="0081291C" w:rsidRPr="000D5C9B" w:rsidRDefault="009862A4" w:rsidP="00785C9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Задача</w:t>
            </w:r>
            <w:r w:rsidR="0081291C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  <w:r w:rsidR="000D5C9B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0D5C9B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Учить детей обобщать и делать выводы, радоваться результату.</w:t>
            </w:r>
          </w:p>
        </w:tc>
      </w:tr>
      <w:tr w:rsidR="0081291C" w:rsidRPr="000D5C9B" w:rsidTr="007A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3794" w:type="dxa"/>
          </w:tcPr>
          <w:p w:rsidR="0081291C" w:rsidRPr="000D5C9B" w:rsidRDefault="0081291C" w:rsidP="009862A4">
            <w:pPr>
              <w:spacing w:line="36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002" w:type="dxa"/>
            <w:gridSpan w:val="2"/>
          </w:tcPr>
          <w:p w:rsidR="0081291C" w:rsidRPr="000D5C9B" w:rsidRDefault="0081291C" w:rsidP="00986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20" w:type="dxa"/>
            <w:gridSpan w:val="2"/>
          </w:tcPr>
          <w:p w:rsidR="0081291C" w:rsidRPr="000E7193" w:rsidRDefault="000E7193" w:rsidP="000E71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Прогнозируемые результаты </w:t>
            </w:r>
          </w:p>
        </w:tc>
      </w:tr>
      <w:tr w:rsidR="00E167DD" w:rsidRPr="000D5C9B" w:rsidTr="007A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794" w:type="dxa"/>
          </w:tcPr>
          <w:p w:rsidR="00E167DD" w:rsidRPr="000D5C9B" w:rsidRDefault="00E167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547" w:rsidRPr="000D5C9B" w:rsidRDefault="006732B4" w:rsidP="006732B4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 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7B320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00" w:rsidRPr="000D5C9B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>«Непоседа»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00" w:rsidRDefault="006732B4" w:rsidP="006732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Помогли 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>украсить мяч.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7A623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 с</w:t>
            </w:r>
            <w:r w:rsidR="00322927" w:rsidRPr="000D5C9B">
              <w:rPr>
                <w:rFonts w:ascii="Times New Roman" w:hAnsi="Times New Roman" w:cs="Times New Roman"/>
                <w:sz w:val="28"/>
                <w:szCs w:val="28"/>
              </w:rPr>
              <w:t>пасибо!</w:t>
            </w:r>
          </w:p>
          <w:p w:rsidR="00CC432F" w:rsidRDefault="00CC4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3E" w:rsidRDefault="007A623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Бом!</w:t>
            </w:r>
          </w:p>
        </w:tc>
        <w:tc>
          <w:tcPr>
            <w:tcW w:w="6002" w:type="dxa"/>
            <w:gridSpan w:val="2"/>
          </w:tcPr>
          <w:p w:rsidR="00E167DD" w:rsidRPr="000D5C9B" w:rsidRDefault="0039054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Ну, вот ребята, мы ехали, ехали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, ехали, и всем нам было хорошо?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покататься хотели бы ещё? </w:t>
            </w:r>
          </w:p>
          <w:p w:rsidR="00573BDB" w:rsidRDefault="0039054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Но время уж выходит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но стрелой летит, 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паровозик быстро 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отов домой 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547" w:rsidRPr="000D5C9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аше путешествие подошло к концу.</w:t>
            </w:r>
          </w:p>
          <w:p w:rsidR="00390547" w:rsidRPr="000D5C9B" w:rsidRDefault="00390547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Ребята, как называется паровозик, на котором мы с вами путешествовали?</w:t>
            </w:r>
          </w:p>
          <w:p w:rsidR="00390547" w:rsidRPr="000D5C9B" w:rsidRDefault="00390547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ка</w:t>
            </w:r>
            <w:r w:rsidR="00D80500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ое доброе дело мы сделали </w:t>
            </w:r>
            <w:r w:rsidR="00D80500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Тане?</w:t>
            </w:r>
          </w:p>
          <w:p w:rsidR="00D80500" w:rsidRPr="000D5C9B" w:rsidRDefault="00D80500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Что вам ещё запомнилось в этом путешествии?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DB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на память о нашей встрече я хочу подарить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очки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Тот кто их </w:t>
            </w:r>
            <w:r w:rsidR="00AC4A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>девает видит в людях только хорошее.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одену свои очки.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-Ой, какие вы все веселые, красивые и умные.</w:t>
            </w:r>
          </w:p>
          <w:p w:rsidR="00322927" w:rsidRPr="000D5C9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Наденьте свои 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очки</w:t>
            </w:r>
            <w:r w:rsidR="004B0D95" w:rsidRP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E05">
              <w:rPr>
                <w:rFonts w:ascii="Times New Roman" w:hAnsi="Times New Roman" w:cs="Times New Roman"/>
                <w:sz w:val="28"/>
                <w:szCs w:val="28"/>
              </w:rPr>
              <w:t xml:space="preserve"> улыбни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тес</w:t>
            </w:r>
            <w:r w:rsidR="00075E05">
              <w:rPr>
                <w:rFonts w:ascii="Times New Roman" w:hAnsi="Times New Roman" w:cs="Times New Roman"/>
                <w:sz w:val="28"/>
                <w:szCs w:val="28"/>
              </w:rPr>
              <w:t>ь друг другу, от улыбки станет всем светлей!</w:t>
            </w:r>
          </w:p>
          <w:p w:rsidR="00CC432F" w:rsidRDefault="00CC4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Хорошего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 всем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настроения!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CC43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ребята!</w:t>
            </w:r>
          </w:p>
        </w:tc>
        <w:tc>
          <w:tcPr>
            <w:tcW w:w="3920" w:type="dxa"/>
            <w:gridSpan w:val="2"/>
          </w:tcPr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7DD" w:rsidRPr="000D5C9B" w:rsidRDefault="0007039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отвечать на вопросы воспитателя,</w:t>
            </w:r>
            <w:r w:rsidR="00157EE2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</w:t>
            </w:r>
            <w:r w:rsidR="00157EE2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E449E" w:rsidRDefault="00EE449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6D38" w:rsidRDefault="003D6D38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2B4" w:rsidRDefault="006732B4" w:rsidP="006732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D6D38" w:rsidRPr="00D15D4F" w:rsidRDefault="003D6D38" w:rsidP="006732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4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3D6D38" w:rsidRDefault="00D15D4F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15D4F">
        <w:rPr>
          <w:rFonts w:ascii="Times New Roman" w:hAnsi="Times New Roman" w:cs="Times New Roman"/>
          <w:i w:val="0"/>
          <w:sz w:val="24"/>
          <w:szCs w:val="24"/>
          <w:lang w:val="ru-RU"/>
        </w:rPr>
        <w:t>И.А. Быкова «Обучение детей грамоте в игровой форме»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Методическое пособие.- СПб.: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«Детство-Пресс»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2005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. – 112 с.</w:t>
      </w:r>
    </w:p>
    <w:p w:rsidR="00490B83" w:rsidRDefault="00490B8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Л.Г. 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Петерсон,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Е.Е. 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Кочемасова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Игралочка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Практический курс математики для дошкольников. Методические рекомендации. – М.: Издательство «Ювента», 2006 (3-е изд.). – 224 с.: ил.</w:t>
      </w:r>
    </w:p>
    <w:p w:rsidR="00490B83" w:rsidRDefault="00490B8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Е.В. Белинская «Сказочные тренинги для дошкольников и младших школьников. – СПб.: Речь, 2006. – 125 с.</w:t>
      </w:r>
    </w:p>
    <w:p w:rsidR="00841833" w:rsidRDefault="00490B8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Е.Г. Ледяйкина, Л.А. Топникова «Чудеса для малышей». Музыкальные занятия, праздники и развлечения в детском саду. – Ярославль: </w:t>
      </w:r>
      <w:r w:rsidR="00841833">
        <w:rPr>
          <w:rFonts w:ascii="Times New Roman" w:hAnsi="Times New Roman" w:cs="Times New Roman"/>
          <w:i w:val="0"/>
          <w:sz w:val="24"/>
          <w:szCs w:val="24"/>
          <w:lang w:val="ru-RU"/>
        </w:rPr>
        <w:t>Академия развития, 2008. – 112 с.</w:t>
      </w:r>
    </w:p>
    <w:p w:rsidR="00841833" w:rsidRDefault="0084183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М. С.Степанова «Детские праздники». Выпуск 2. Брянск. – Изд-во И.С. Возякова, 1999. – 32 с.</w:t>
      </w:r>
    </w:p>
    <w:p w:rsidR="0051560A" w:rsidRDefault="0084183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Г.П. Шалаева «Большая книга логических игр». Первый учебник вашего малыша». – Москва: АСТ: СЛОВО, 2013. – 224 с. 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51D64" w:rsidRPr="00D15D4F" w:rsidRDefault="0051560A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А. Лядова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«Детские песенки». Для голоса с фортепиано. Москва. – Издательство </w:t>
      </w:r>
      <w:r w:rsidR="00D2496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Музыка» 2000. – 18 с.</w:t>
      </w:r>
    </w:p>
    <w:sectPr w:rsidR="00551D64" w:rsidRPr="00D15D4F" w:rsidSect="00785C94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BE" w:rsidRDefault="00E620BE" w:rsidP="00785C94">
      <w:pPr>
        <w:spacing w:after="0" w:line="240" w:lineRule="auto"/>
      </w:pPr>
      <w:r>
        <w:separator/>
      </w:r>
    </w:p>
  </w:endnote>
  <w:endnote w:type="continuationSeparator" w:id="0">
    <w:p w:rsidR="00E620BE" w:rsidRDefault="00E620BE" w:rsidP="0078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838985"/>
      <w:docPartObj>
        <w:docPartGallery w:val="Page Numbers (Bottom of Page)"/>
        <w:docPartUnique/>
      </w:docPartObj>
    </w:sdtPr>
    <w:sdtEndPr/>
    <w:sdtContent>
      <w:p w:rsidR="00B21763" w:rsidRDefault="007D1DF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763" w:rsidRDefault="00B217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BE" w:rsidRDefault="00E620BE" w:rsidP="00785C94">
      <w:pPr>
        <w:spacing w:after="0" w:line="240" w:lineRule="auto"/>
      </w:pPr>
      <w:r>
        <w:separator/>
      </w:r>
    </w:p>
  </w:footnote>
  <w:footnote w:type="continuationSeparator" w:id="0">
    <w:p w:rsidR="00E620BE" w:rsidRDefault="00E620BE" w:rsidP="0078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C3A"/>
    <w:multiLevelType w:val="hybridMultilevel"/>
    <w:tmpl w:val="A132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78D"/>
    <w:multiLevelType w:val="hybridMultilevel"/>
    <w:tmpl w:val="D6F4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4B6"/>
    <w:multiLevelType w:val="hybridMultilevel"/>
    <w:tmpl w:val="8088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11F8"/>
    <w:multiLevelType w:val="hybridMultilevel"/>
    <w:tmpl w:val="FFB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814"/>
    <w:multiLevelType w:val="hybridMultilevel"/>
    <w:tmpl w:val="EF38D3FC"/>
    <w:lvl w:ilvl="0" w:tplc="15E0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055D22"/>
    <w:multiLevelType w:val="hybridMultilevel"/>
    <w:tmpl w:val="468C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40904"/>
    <w:multiLevelType w:val="hybridMultilevel"/>
    <w:tmpl w:val="FE2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76D1A"/>
    <w:multiLevelType w:val="hybridMultilevel"/>
    <w:tmpl w:val="766E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7EE"/>
    <w:rsid w:val="00055D9A"/>
    <w:rsid w:val="00070396"/>
    <w:rsid w:val="00075E05"/>
    <w:rsid w:val="000C6F1F"/>
    <w:rsid w:val="000D5C9B"/>
    <w:rsid w:val="000E7193"/>
    <w:rsid w:val="001146CA"/>
    <w:rsid w:val="0014023D"/>
    <w:rsid w:val="00157EE2"/>
    <w:rsid w:val="0017332F"/>
    <w:rsid w:val="00182C52"/>
    <w:rsid w:val="00207B18"/>
    <w:rsid w:val="002460F4"/>
    <w:rsid w:val="003215E0"/>
    <w:rsid w:val="00322927"/>
    <w:rsid w:val="00350A65"/>
    <w:rsid w:val="00360D20"/>
    <w:rsid w:val="00362AD1"/>
    <w:rsid w:val="00362FD7"/>
    <w:rsid w:val="00390547"/>
    <w:rsid w:val="003A2FE1"/>
    <w:rsid w:val="003A7E5D"/>
    <w:rsid w:val="003D6D38"/>
    <w:rsid w:val="00427E1B"/>
    <w:rsid w:val="00442FFB"/>
    <w:rsid w:val="00473A92"/>
    <w:rsid w:val="00490B83"/>
    <w:rsid w:val="0049169E"/>
    <w:rsid w:val="004B0D95"/>
    <w:rsid w:val="004B1806"/>
    <w:rsid w:val="004B754B"/>
    <w:rsid w:val="0051560A"/>
    <w:rsid w:val="0052542E"/>
    <w:rsid w:val="00551D64"/>
    <w:rsid w:val="00554FF5"/>
    <w:rsid w:val="00556760"/>
    <w:rsid w:val="00573BDB"/>
    <w:rsid w:val="00595701"/>
    <w:rsid w:val="005C6D8B"/>
    <w:rsid w:val="005E37EE"/>
    <w:rsid w:val="005E66B2"/>
    <w:rsid w:val="00617B9E"/>
    <w:rsid w:val="00637C22"/>
    <w:rsid w:val="006420FD"/>
    <w:rsid w:val="006653C6"/>
    <w:rsid w:val="006732B4"/>
    <w:rsid w:val="00680FCF"/>
    <w:rsid w:val="00695A22"/>
    <w:rsid w:val="0069742F"/>
    <w:rsid w:val="006D7DFF"/>
    <w:rsid w:val="006E3EDD"/>
    <w:rsid w:val="007159E8"/>
    <w:rsid w:val="00746C8D"/>
    <w:rsid w:val="007701B7"/>
    <w:rsid w:val="00785C94"/>
    <w:rsid w:val="007A623E"/>
    <w:rsid w:val="007B3201"/>
    <w:rsid w:val="007D1DF1"/>
    <w:rsid w:val="007D31A1"/>
    <w:rsid w:val="0081291C"/>
    <w:rsid w:val="00841833"/>
    <w:rsid w:val="00854EAF"/>
    <w:rsid w:val="008D6535"/>
    <w:rsid w:val="009141D6"/>
    <w:rsid w:val="00983AD7"/>
    <w:rsid w:val="009862A4"/>
    <w:rsid w:val="00990BAC"/>
    <w:rsid w:val="009D0759"/>
    <w:rsid w:val="009D23CE"/>
    <w:rsid w:val="009D3C93"/>
    <w:rsid w:val="00A073DF"/>
    <w:rsid w:val="00A22ADD"/>
    <w:rsid w:val="00AB2147"/>
    <w:rsid w:val="00AC4A4B"/>
    <w:rsid w:val="00AE63A9"/>
    <w:rsid w:val="00B21763"/>
    <w:rsid w:val="00B4630F"/>
    <w:rsid w:val="00C14A89"/>
    <w:rsid w:val="00C43F83"/>
    <w:rsid w:val="00C56E04"/>
    <w:rsid w:val="00C86B15"/>
    <w:rsid w:val="00C90E8C"/>
    <w:rsid w:val="00CA597D"/>
    <w:rsid w:val="00CB7126"/>
    <w:rsid w:val="00CC432F"/>
    <w:rsid w:val="00CD3BAE"/>
    <w:rsid w:val="00CE0E93"/>
    <w:rsid w:val="00D14FA3"/>
    <w:rsid w:val="00D15D4F"/>
    <w:rsid w:val="00D16E04"/>
    <w:rsid w:val="00D24961"/>
    <w:rsid w:val="00D32696"/>
    <w:rsid w:val="00D44822"/>
    <w:rsid w:val="00D80500"/>
    <w:rsid w:val="00DB0C14"/>
    <w:rsid w:val="00DE6930"/>
    <w:rsid w:val="00E167DD"/>
    <w:rsid w:val="00E620BE"/>
    <w:rsid w:val="00E65C21"/>
    <w:rsid w:val="00ED4222"/>
    <w:rsid w:val="00EE449E"/>
    <w:rsid w:val="00EF310C"/>
    <w:rsid w:val="00F05F3D"/>
    <w:rsid w:val="00F13E29"/>
    <w:rsid w:val="00F3716D"/>
    <w:rsid w:val="00F40077"/>
    <w:rsid w:val="00F64AAD"/>
    <w:rsid w:val="00F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7F5"/>
  <w15:docId w15:val="{A0D2F6C6-3F5B-4BC6-86E3-5D9D9EC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D6"/>
  </w:style>
  <w:style w:type="paragraph" w:styleId="1">
    <w:name w:val="heading 1"/>
    <w:basedOn w:val="a"/>
    <w:next w:val="a"/>
    <w:link w:val="10"/>
    <w:uiPriority w:val="9"/>
    <w:qFormat/>
    <w:rsid w:val="005E3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E37EE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140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78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C94"/>
  </w:style>
  <w:style w:type="paragraph" w:styleId="a7">
    <w:name w:val="footer"/>
    <w:basedOn w:val="a"/>
    <w:link w:val="a8"/>
    <w:uiPriority w:val="99"/>
    <w:unhideWhenUsed/>
    <w:rsid w:val="0078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1117-3972-4652-8907-5366A358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18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2015-02-13T08:57:00Z</cp:lastPrinted>
  <dcterms:created xsi:type="dcterms:W3CDTF">2015-02-06T09:56:00Z</dcterms:created>
  <dcterms:modified xsi:type="dcterms:W3CDTF">2024-04-08T06:32:00Z</dcterms:modified>
</cp:coreProperties>
</file>