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C4" w:rsidRDefault="00B557C4" w:rsidP="00B55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«Новониколаевская средняя общеобразовательная школа»</w:t>
      </w:r>
    </w:p>
    <w:p w:rsidR="00B557C4" w:rsidRDefault="00B557C4" w:rsidP="00B55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B557C4" w:rsidRDefault="00B557C4" w:rsidP="00B55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7C4" w:rsidRDefault="00B557C4" w:rsidP="00B557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B557C4" w:rsidRDefault="00B557C4" w:rsidP="00B557C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 31.08.2023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Новониколаевка                                  № 234</w:t>
      </w:r>
    </w:p>
    <w:p w:rsidR="00B557C4" w:rsidRDefault="00B557C4" w:rsidP="00B557C4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организации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горячего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питания</w:t>
      </w:r>
      <w:r>
        <w:rPr>
          <w:rFonts w:hAnsi="Times New Roman" w:cs="Times New Roman"/>
          <w:bCs/>
          <w:color w:val="000000"/>
          <w:sz w:val="28"/>
          <w:szCs w:val="24"/>
        </w:rPr>
        <w:t> 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обучающихся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МБОУ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«Новониколаевская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СОШ</w:t>
      </w:r>
      <w:r w:rsidRPr="00B557C4">
        <w:rPr>
          <w:rFonts w:ascii="Times New Roman" w:hAnsi="Times New Roman" w:cs="Times New Roman"/>
          <w:bCs/>
          <w:color w:val="000000"/>
          <w:sz w:val="28"/>
          <w:szCs w:val="24"/>
          <w:lang w:val="ru-RU"/>
        </w:rPr>
        <w:t>»  в 2023/2024</w:t>
      </w:r>
      <w:r w:rsidRPr="00B557C4">
        <w:rPr>
          <w:rFonts w:ascii="Times New Roman" w:hAnsi="Times New Roman" w:cs="Times New Roman"/>
          <w:bCs/>
          <w:color w:val="000000"/>
          <w:sz w:val="28"/>
          <w:szCs w:val="24"/>
        </w:rPr>
        <w:t> </w:t>
      </w:r>
      <w:r w:rsidRPr="00B557C4">
        <w:rPr>
          <w:rFonts w:ascii="Times New Roman" w:hAnsi="Times New Roman" w:cs="Times New Roman"/>
          <w:bCs/>
          <w:color w:val="000000"/>
          <w:sz w:val="28"/>
          <w:szCs w:val="24"/>
          <w:lang w:val="ru-RU"/>
        </w:rPr>
        <w:t>учебном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4"/>
          <w:lang w:val="ru-RU"/>
        </w:rPr>
        <w:t>году</w:t>
      </w:r>
    </w:p>
    <w:p w:rsidR="00B557C4" w:rsidRDefault="00B557C4" w:rsidP="00B557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санитарного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27.10.2020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32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эпидемиологических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4"/>
          <w:lang w:val="ru-RU"/>
        </w:rPr>
        <w:t>СанПиН</w:t>
      </w:r>
      <w:proofErr w:type="spellEnd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2.3/2.4.3590-20 "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общественного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населения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>"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Главного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санитарного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врача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28.09.2020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28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санитарных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2.4.3648-20 "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молодежи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>"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«Новониколаевская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31.08.2022,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протоколом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31.08.2022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3,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протоколом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управляющего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30.08.2022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3,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сохранения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укрепления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</w:p>
    <w:p w:rsidR="00B557C4" w:rsidRDefault="00B557C4" w:rsidP="00B557C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8"/>
          <w:szCs w:val="24"/>
        </w:rPr>
        <w:t> </w:t>
      </w:r>
      <w:r w:rsidRPr="00B557C4">
        <w:rPr>
          <w:rFonts w:ascii="Times New Roman" w:hAnsi="Times New Roman" w:cs="Times New Roman"/>
          <w:color w:val="000000"/>
          <w:sz w:val="28"/>
          <w:szCs w:val="24"/>
          <w:lang w:val="ru-RU"/>
        </w:rPr>
        <w:t>Организовать в 2023/2024 учебном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8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«Новониколаевская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предоставлять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чьи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законные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представители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подали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«Новониколаевская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обеспечении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>
        <w:rPr>
          <w:rFonts w:hAnsi="Times New Roman" w:cs="Times New Roman"/>
          <w:color w:val="000000"/>
          <w:sz w:val="28"/>
          <w:szCs w:val="24"/>
        </w:rPr>
        <w:t> 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стоимость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родительской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платы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взимаемой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расчета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 xml:space="preserve">1000 </w:t>
      </w:r>
      <w:r>
        <w:rPr>
          <w:rFonts w:hAnsi="Times New Roman" w:cs="Times New Roman"/>
          <w:sz w:val="28"/>
          <w:szCs w:val="24"/>
          <w:lang w:val="ru-RU"/>
        </w:rPr>
        <w:t>руб</w:t>
      </w:r>
      <w:r>
        <w:rPr>
          <w:rFonts w:hAnsi="Times New Roman" w:cs="Times New Roman"/>
          <w:sz w:val="28"/>
          <w:szCs w:val="24"/>
          <w:lang w:val="ru-RU"/>
        </w:rPr>
        <w:t>.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столовой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приёма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1);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ассортиментный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перечень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блюд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МБОУ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«Новониколаевская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СОШ»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приложение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2).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технологические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карты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приложение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3).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5.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предметникам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ведущим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урок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переменой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установленной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горячей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B557C4" w:rsidRDefault="00B557C4" w:rsidP="00B557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организованно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сопроводить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столовую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окончании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B557C4" w:rsidRDefault="00B557C4" w:rsidP="00B557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проследить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соблюдением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гигиены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B557C4" w:rsidRDefault="00B557C4" w:rsidP="00B557C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B557C4" w:rsidRDefault="00B557C4" w:rsidP="00B557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8"/>
          <w:szCs w:val="24"/>
        </w:rPr>
        <w:t> 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B557C4" w:rsidRDefault="007B7575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7B7575">
        <w:rPr>
          <w:rFonts w:hAnsi="Times New Roman" w:cs="Times New Roman"/>
          <w:color w:val="000000"/>
          <w:sz w:val="28"/>
          <w:szCs w:val="24"/>
          <w:lang w:val="ru-RU"/>
        </w:rPr>
        <w:drawing>
          <wp:inline distT="0" distB="0" distL="0" distR="0">
            <wp:extent cx="3340831" cy="1457170"/>
            <wp:effectExtent l="19050" t="0" r="0" b="0"/>
            <wp:docPr id="1" name="Рисунок 1" descr="C:\Users\ПК\Desktop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115" r="63356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31" cy="14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40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040"/>
      </w:tblGrid>
      <w:tr w:rsidR="00B557C4" w:rsidTr="00B557C4">
        <w:trPr>
          <w:trHeight w:val="299"/>
          <w:jc w:val="right"/>
        </w:trPr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C4" w:rsidRPr="00B557C4" w:rsidRDefault="00B557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Приложение к приказу № 234 от 31.08.2023</w:t>
            </w:r>
          </w:p>
        </w:tc>
      </w:tr>
    </w:tbl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>ГРАФИК</w:t>
      </w:r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работы столовой</w:t>
      </w:r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559"/>
        <w:gridCol w:w="5828"/>
        <w:gridCol w:w="3184"/>
      </w:tblGrid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Приготовление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10.20</w:t>
            </w:r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Накрытие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столов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пищи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Мытье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</w:t>
            </w:r>
          </w:p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Pr="00B557C4" w:rsidRDefault="00B557C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557C4">
              <w:rPr>
                <w:sz w:val="24"/>
                <w:szCs w:val="24"/>
                <w:lang w:val="ru-RU"/>
              </w:rPr>
              <w:t>Уборка, дезинфекция и проветривание помещения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</w:tr>
    </w:tbl>
    <w:p w:rsidR="00B557C4" w:rsidRDefault="00B557C4" w:rsidP="00B557C4">
      <w:pPr>
        <w:spacing w:before="0" w:beforeAutospacing="0" w:after="0" w:afterAutospacing="0"/>
        <w:rPr>
          <w:sz w:val="24"/>
          <w:szCs w:val="24"/>
        </w:rPr>
      </w:pPr>
    </w:p>
    <w:p w:rsidR="00B557C4" w:rsidRDefault="00B557C4" w:rsidP="00B557C4">
      <w:pPr>
        <w:spacing w:before="0" w:beforeAutospacing="0" w:after="0" w:afterAutospacing="0"/>
        <w:rPr>
          <w:b/>
        </w:rPr>
      </w:pPr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</w:rPr>
        <w:t>риёма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пищи</w:t>
      </w:r>
      <w:proofErr w:type="spellEnd"/>
    </w:p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9"/>
        <w:gridCol w:w="5618"/>
        <w:gridCol w:w="3085"/>
      </w:tblGrid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Время</w:t>
            </w:r>
            <w:proofErr w:type="spellEnd"/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 w:rsidP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</w:tr>
      <w:tr w:rsidR="00B557C4" w:rsidTr="00B557C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-11кл.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57C4" w:rsidRDefault="00B557C4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</w:tr>
    </w:tbl>
    <w:p w:rsidR="00B557C4" w:rsidRDefault="00B557C4" w:rsidP="00B557C4">
      <w:pPr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B557C4" w:rsidRDefault="00B557C4" w:rsidP="00B5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5953" w:rsidRDefault="000D5953"/>
    <w:sectPr w:rsidR="000D5953" w:rsidSect="000D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C4"/>
    <w:rsid w:val="000D5953"/>
    <w:rsid w:val="007B7575"/>
    <w:rsid w:val="007F695D"/>
    <w:rsid w:val="00A56FFE"/>
    <w:rsid w:val="00B5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C4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7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557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75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7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2023-09-13T13:52:00Z</dcterms:created>
  <dcterms:modified xsi:type="dcterms:W3CDTF">2023-09-13T13:55:00Z</dcterms:modified>
</cp:coreProperties>
</file>